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EAC4" w14:textId="085EF507" w:rsidR="00162451" w:rsidRDefault="00DE62DF" w:rsidP="00DE62DF">
      <w:pPr>
        <w:jc w:val="center"/>
      </w:pPr>
      <w:r>
        <w:rPr>
          <w:noProof/>
        </w:rPr>
        <w:drawing>
          <wp:inline distT="0" distB="0" distL="0" distR="0" wp14:anchorId="69B05994" wp14:editId="5D1BA392">
            <wp:extent cx="1228725" cy="10437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18" cy="10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AD0FB" w14:textId="1571EA08" w:rsidR="00DE62DF" w:rsidRDefault="00DE62DF" w:rsidP="00DE62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AIR FRIED POTATO PANCAKES</w:t>
      </w:r>
    </w:p>
    <w:p w14:paraId="3B4C878E" w14:textId="4D8E51DC" w:rsidR="00DE62DF" w:rsidRDefault="00DE62DF" w:rsidP="00DE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potato pancakes are filling and delicious and are also oil and salt free.  I adapted them from a recipe I found on the internet to ensure that they are a healthy way to enjoy this starchy staple.</w:t>
      </w:r>
      <w:r w:rsidR="00422ACA">
        <w:rPr>
          <w:rFonts w:ascii="Arial" w:hAnsi="Arial" w:cs="Arial"/>
          <w:sz w:val="24"/>
          <w:szCs w:val="24"/>
        </w:rPr>
        <w:t xml:space="preserve"> Makes 24.</w:t>
      </w:r>
    </w:p>
    <w:p w14:paraId="70CA9BEA" w14:textId="02AE7F15" w:rsidR="00DE62DF" w:rsidRDefault="00DE62DF" w:rsidP="00DE62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</w:t>
      </w:r>
    </w:p>
    <w:p w14:paraId="7B4E0159" w14:textId="67E74787" w:rsidR="00DE62DF" w:rsidRDefault="00DE62DF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large potatoes or 8 small potatoes, peeled and chopped </w:t>
      </w:r>
    </w:p>
    <w:p w14:paraId="2EAFE162" w14:textId="2CBFAF5B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onion, finely chopped</w:t>
      </w:r>
    </w:p>
    <w:p w14:paraId="50B6F6CC" w14:textId="0686D532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garlic, finely chopped</w:t>
      </w:r>
    </w:p>
    <w:p w14:paraId="7DAD8393" w14:textId="4925A92B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gherkins or 2 dill pickles, diced</w:t>
      </w:r>
    </w:p>
    <w:p w14:paraId="44D7A7D8" w14:textId="2CBD8577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green onions, chopped</w:t>
      </w:r>
    </w:p>
    <w:p w14:paraId="3E4268C7" w14:textId="7D94CCED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chickpea flour (or another gluten free flour on hand)</w:t>
      </w:r>
    </w:p>
    <w:p w14:paraId="39CA2AC8" w14:textId="77777777" w:rsidR="00422ACA" w:rsidRDefault="00422ACA" w:rsidP="00DE62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fresh parsley, chopped</w:t>
      </w:r>
    </w:p>
    <w:p w14:paraId="3E05ECD2" w14:textId="29E93DFF" w:rsidR="00DE62DF" w:rsidRPr="00422ACA" w:rsidRDefault="00422ACA" w:rsidP="00422AC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 ground pepper to taste (I did 10 turns of the pepper mill)</w:t>
      </w:r>
    </w:p>
    <w:p w14:paraId="47E6848D" w14:textId="69C9FCF0" w:rsidR="00DE62DF" w:rsidRDefault="00DE62DF" w:rsidP="00DE62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Method</w:t>
      </w:r>
    </w:p>
    <w:p w14:paraId="04F975AF" w14:textId="75DCBF40" w:rsidR="00DE62DF" w:rsidRDefault="00E614A3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22ACA">
        <w:rPr>
          <w:rFonts w:ascii="Arial" w:hAnsi="Arial" w:cs="Arial"/>
          <w:sz w:val="24"/>
          <w:szCs w:val="24"/>
        </w:rPr>
        <w:t>eel and dice</w:t>
      </w:r>
      <w:r>
        <w:rPr>
          <w:rFonts w:ascii="Arial" w:hAnsi="Arial" w:cs="Arial"/>
          <w:sz w:val="24"/>
          <w:szCs w:val="24"/>
        </w:rPr>
        <w:t xml:space="preserve"> potatoes and boil for 30 minutes.  Drain and cool.</w:t>
      </w:r>
    </w:p>
    <w:p w14:paraId="4FA5DB28" w14:textId="4DF166BE" w:rsidR="00E614A3" w:rsidRDefault="00E614A3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Fry onions in a little water for 10 minutes, then add garlic and continue frying for another 5 minutes. Set aside to cool. </w:t>
      </w:r>
    </w:p>
    <w:p w14:paraId="706CCB2E" w14:textId="30A1E7DF" w:rsidR="00E614A3" w:rsidRDefault="00E614A3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 bowl, mash the potatoes.</w:t>
      </w:r>
    </w:p>
    <w:p w14:paraId="4E4925F6" w14:textId="78ADBBAB" w:rsidR="00422ACA" w:rsidRDefault="00422ACA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onion, garlic, gherkins, green onions, flour, parsley and pepper.</w:t>
      </w:r>
    </w:p>
    <w:p w14:paraId="3C057F11" w14:textId="20C8C70B" w:rsidR="00422ACA" w:rsidRDefault="00422ACA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 together all the ingredients.</w:t>
      </w:r>
    </w:p>
    <w:p w14:paraId="5188AFA3" w14:textId="596697FA" w:rsidR="00422ACA" w:rsidRDefault="00422ACA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damp hands squeeze mixture into balls slightly larger than a golf ball and flatten.</w:t>
      </w:r>
    </w:p>
    <w:p w14:paraId="4FE145A9" w14:textId="636E9D68" w:rsidR="00422ACA" w:rsidRDefault="00422ACA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on the air fry tray and air fry for 20 minutes at 400 degrees.  Check them at this point.  </w:t>
      </w:r>
      <w:r w:rsidR="00DF4C29">
        <w:rPr>
          <w:rFonts w:ascii="Arial" w:hAnsi="Arial" w:cs="Arial"/>
          <w:sz w:val="24"/>
          <w:szCs w:val="24"/>
        </w:rPr>
        <w:t>If they are not cooked to your liking, air fry for another 10 minutes.</w:t>
      </w:r>
    </w:p>
    <w:p w14:paraId="25998788" w14:textId="7D4735F7" w:rsidR="00DF4C29" w:rsidRDefault="00DF4C29" w:rsidP="00DE62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 immediately or let cool and store in a glass covered dish in the fridge until ready to eat.  You can heat them up again in the air fryer or microwave. Delish.</w:t>
      </w:r>
    </w:p>
    <w:p w14:paraId="2FEE50FF" w14:textId="77777777" w:rsidR="00DF4C29" w:rsidRDefault="00DF4C29" w:rsidP="00DF4C29">
      <w:pPr>
        <w:pStyle w:val="ListParagraph"/>
        <w:rPr>
          <w:rFonts w:ascii="Arial" w:hAnsi="Arial" w:cs="Arial"/>
          <w:sz w:val="24"/>
          <w:szCs w:val="24"/>
        </w:rPr>
      </w:pPr>
    </w:p>
    <w:p w14:paraId="438AAA7A" w14:textId="30F65F22" w:rsidR="00E614A3" w:rsidRPr="00DE62DF" w:rsidRDefault="00E614A3" w:rsidP="00E614A3">
      <w:pPr>
        <w:pStyle w:val="ListParagraph"/>
        <w:rPr>
          <w:rFonts w:ascii="Arial" w:hAnsi="Arial" w:cs="Arial"/>
          <w:sz w:val="24"/>
          <w:szCs w:val="24"/>
        </w:rPr>
      </w:pPr>
    </w:p>
    <w:sectPr w:rsidR="00E614A3" w:rsidRPr="00DE6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31B03"/>
    <w:multiLevelType w:val="hybridMultilevel"/>
    <w:tmpl w:val="FB20AA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57F94"/>
    <w:multiLevelType w:val="hybridMultilevel"/>
    <w:tmpl w:val="48788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DF"/>
    <w:rsid w:val="00422ACA"/>
    <w:rsid w:val="005C79F9"/>
    <w:rsid w:val="00B80305"/>
    <w:rsid w:val="00DE62DF"/>
    <w:rsid w:val="00DF4C29"/>
    <w:rsid w:val="00E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B4E4"/>
  <w15:chartTrackingRefBased/>
  <w15:docId w15:val="{E81F3222-DA71-40C8-B1A6-3EE1820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2020-12-26T15:51:00Z</dcterms:created>
  <dcterms:modified xsi:type="dcterms:W3CDTF">2020-12-28T18:12:00Z</dcterms:modified>
</cp:coreProperties>
</file>